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66" w:rsidRDefault="00924B13" w:rsidP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Главный врач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ЧУЗ « РЖ</w:t>
      </w:r>
      <w:proofErr w:type="gramStart"/>
      <w:r>
        <w:t>Д-</w:t>
      </w:r>
      <w:proofErr w:type="gramEnd"/>
      <w:r>
        <w:t xml:space="preserve"> Медицина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proofErr w:type="gramStart"/>
      <w:r>
        <w:t xml:space="preserve"> .</w:t>
      </w:r>
      <w:proofErr w:type="gramEnd"/>
      <w:r>
        <w:t>Новороссийск »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________М.В.Бакланов</w:t>
      </w:r>
      <w:proofErr w:type="spellEnd"/>
    </w:p>
    <w:p w:rsidR="00924B13" w:rsidRDefault="00924B13"/>
    <w:p w:rsidR="00924B13" w:rsidRDefault="00924B13"/>
    <w:p w:rsidR="00924B13" w:rsidRDefault="00924B13">
      <w:r>
        <w:tab/>
      </w:r>
      <w:r>
        <w:tab/>
      </w:r>
      <w:r>
        <w:tab/>
      </w:r>
      <w:r>
        <w:tab/>
      </w:r>
      <w:r>
        <w:tab/>
        <w:t>Техническое задание</w:t>
      </w:r>
      <w:r>
        <w:tab/>
      </w:r>
    </w:p>
    <w:p w:rsidR="000631CA" w:rsidRPr="000631CA" w:rsidRDefault="00924B13" w:rsidP="00924B13">
      <w:pPr>
        <w:spacing w:line="320" w:lineRule="exact"/>
        <w:jc w:val="center"/>
        <w:rPr>
          <w:b/>
          <w:bCs/>
          <w:i/>
        </w:rPr>
      </w:pPr>
      <w:r>
        <w:tab/>
      </w:r>
      <w:r>
        <w:rPr>
          <w:b/>
          <w:bCs/>
        </w:rPr>
        <w:t>на техническое обслуживание и планово-предупредительный ремонт медицинской техник</w:t>
      </w:r>
      <w:r w:rsidR="000631CA">
        <w:rPr>
          <w:b/>
          <w:bCs/>
        </w:rPr>
        <w:t>и в ЧУЗ « РЖД- Медицина г</w:t>
      </w:r>
      <w:proofErr w:type="gramStart"/>
      <w:r w:rsidR="000631CA">
        <w:rPr>
          <w:b/>
          <w:bCs/>
        </w:rPr>
        <w:t>.Н</w:t>
      </w:r>
      <w:proofErr w:type="gramEnd"/>
      <w:r w:rsidR="000631CA">
        <w:rPr>
          <w:b/>
          <w:bCs/>
        </w:rPr>
        <w:t>овороссийск »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288"/>
        <w:jc w:val="both"/>
      </w:pPr>
      <w:r>
        <w:t>1</w:t>
      </w:r>
      <w:r w:rsidR="00924B13">
        <w:t xml:space="preserve">. ТО охватывает комплекс работ, обеспечивающих надежную эксплуатацию и технически исправное состояние МТ. Работы по техническому обслуживанию производятся согласно групповым картам на каждый вид изделия медицинской техники, составленных на основании технической документации заводов-изготовителей.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288"/>
        <w:jc w:val="both"/>
      </w:pPr>
      <w:r>
        <w:t>2</w:t>
      </w:r>
      <w:r w:rsidR="00924B13">
        <w:t xml:space="preserve">. Периодичность выполнения работ по ТО определяется Графиком технического обслуживания отделений и кабинетов (Приложение 1), согласованным с  Заказчиком и по заявкам Заказчика.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288"/>
        <w:jc w:val="both"/>
      </w:pPr>
      <w:r>
        <w:t>3</w:t>
      </w:r>
      <w:r w:rsidR="00924B13">
        <w:t xml:space="preserve">. Состав работ по техобслуживанию и планово-предупредительному ремонту: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4</w:t>
      </w:r>
      <w:r w:rsidR="00924B13">
        <w:t xml:space="preserve">.Внешний осмотр изделия, проверка состояния </w:t>
      </w:r>
      <w:proofErr w:type="gramStart"/>
      <w:r w:rsidR="00924B13">
        <w:t>основных</w:t>
      </w:r>
      <w:proofErr w:type="gramEnd"/>
      <w:r w:rsidR="00924B13">
        <w:t xml:space="preserve">, вспомогательных и дополнительных устройств; проверка органов управления, контроля, индикации и сигнализации на целостность, четкость фиксации, отсутствие люфтов; срабатывание пускателей, выключателей и предохранительных устройств </w:t>
      </w:r>
      <w:proofErr w:type="gramStart"/>
      <w:r w:rsidR="00924B13">
        <w:t xml:space="preserve">про </w:t>
      </w:r>
      <w:proofErr w:type="spellStart"/>
      <w:r w:rsidR="00924B13">
        <w:t>верка</w:t>
      </w:r>
      <w:proofErr w:type="spellEnd"/>
      <w:proofErr w:type="gramEnd"/>
      <w:r w:rsidR="00924B13">
        <w:t xml:space="preserve"> целостности заземляющего, сетевого и соединительных проводников, кабелей, трубопроводов, магистралей, экранов, ограждений, блокировок, защитных и коммутирующих устройств.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5</w:t>
      </w:r>
      <w:r w:rsidR="00924B13">
        <w:t xml:space="preserve">.  Проверка функционирования  основных и вспомогательных узлов, измерительных регистрирующих, коммутирующих, защитных устройств, блокировок, специфичных для данного вида изделий медицинской техники.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6</w:t>
      </w:r>
      <w:r w:rsidR="00924B13">
        <w:t xml:space="preserve">. Чистка механических и других рабочих систем; смазка сопрягающихся элементов конструкции дозаправка (замена) отработанных жидкостей и смазочных материалов, удаление из систем и отстойников продуктов отработки, очистка водяных и воздушных фильтров в объеме и сроки, </w:t>
      </w:r>
      <w:proofErr w:type="spellStart"/>
      <w:r w:rsidR="00924B13">
        <w:t>установленньк</w:t>
      </w:r>
      <w:proofErr w:type="spellEnd"/>
      <w:r w:rsidR="00924B13">
        <w:t xml:space="preserve"> эксплуатационной документацией.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7</w:t>
      </w:r>
      <w:r w:rsidR="00924B13">
        <w:t xml:space="preserve">. Подтяжка всех ослабленных крепежных элементов, уплотнений, сальников, соединителей притирки клапанов, вентилей и т.п.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8</w:t>
      </w:r>
      <w:r w:rsidR="00924B13">
        <w:t xml:space="preserve">. Демонтаж и монтаж встроенных контрольно-измерительных приборов для метрологической поверки по заявке "Заказчика".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9</w:t>
      </w:r>
      <w:r w:rsidR="00924B13">
        <w:t xml:space="preserve">. Чистка контактов реле, магнитных пускателей, выключателей, пусковых устройств, входящих в состав МТ.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10</w:t>
      </w:r>
      <w:r w:rsidR="00924B13">
        <w:t>. Ремонт, устранение неисправностей  без применения специального оборудования и инструмента, не зависимо от плановой даты ТО  неисправной МТ</w:t>
      </w:r>
      <w:proofErr w:type="gramStart"/>
      <w:r w:rsidR="00924B13">
        <w:t xml:space="preserve"> .</w:t>
      </w:r>
      <w:proofErr w:type="gramEnd"/>
      <w:r w:rsidR="00924B13">
        <w:t xml:space="preserve">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276"/>
        <w:jc w:val="both"/>
      </w:pPr>
      <w:r>
        <w:lastRenderedPageBreak/>
        <w:t>1</w:t>
      </w:r>
      <w:r w:rsidR="00924B13">
        <w:t xml:space="preserve">1. Обеспечить надежную эксплуатацию МТ, принятых на тех. обслуживание в соответствии с </w:t>
      </w:r>
      <w:proofErr w:type="spellStart"/>
      <w:r w:rsidR="00924B13">
        <w:t>п.l</w:t>
      </w:r>
      <w:proofErr w:type="spellEnd"/>
      <w:r w:rsidR="00924B13">
        <w:t xml:space="preserve">, путем своевременного и качественного выполнения работ, предусмотренных эксплуатационной документацией в части технического обслуживания и текущего ремонта.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276"/>
        <w:jc w:val="both"/>
      </w:pPr>
      <w:r>
        <w:rPr>
          <w:color w:val="FF0000"/>
        </w:rPr>
        <w:t>1</w:t>
      </w:r>
      <w:r w:rsidR="00924B13">
        <w:rPr>
          <w:color w:val="FF0000"/>
        </w:rPr>
        <w:t>2.</w:t>
      </w:r>
      <w:r w:rsidR="00924B13">
        <w:t xml:space="preserve"> Направлять своего представителя в пределах </w:t>
      </w:r>
      <w:proofErr w:type="gramStart"/>
      <w:r w:rsidR="00924B13">
        <w:t>г</w:t>
      </w:r>
      <w:proofErr w:type="gramEnd"/>
      <w:r w:rsidR="00924B13">
        <w:t xml:space="preserve">. Новороссийск для устранения неисправности, в случае внезапного выхода МТ из строя, независимо от даты планового технического осмотра, в  течении не более чем 2-х суток; </w:t>
      </w:r>
    </w:p>
    <w:p w:rsidR="00924B13" w:rsidRDefault="00924B13" w:rsidP="00924B13">
      <w:pPr>
        <w:tabs>
          <w:tab w:val="left" w:pos="222"/>
          <w:tab w:val="right" w:pos="11353"/>
        </w:tabs>
        <w:spacing w:line="260" w:lineRule="exact"/>
        <w:ind w:firstLine="576"/>
        <w:jc w:val="both"/>
      </w:pPr>
      <w:r>
        <w:t xml:space="preserve">- осуществить ремонт МТ в максимально сжатые сроки; </w:t>
      </w:r>
    </w:p>
    <w:p w:rsidR="00924B13" w:rsidRDefault="00924B13" w:rsidP="00924B13">
      <w:pPr>
        <w:tabs>
          <w:tab w:val="left" w:pos="222"/>
          <w:tab w:val="right" w:pos="11353"/>
        </w:tabs>
        <w:spacing w:line="260" w:lineRule="exact"/>
        <w:ind w:firstLine="564"/>
        <w:jc w:val="both"/>
      </w:pPr>
      <w:r>
        <w:t xml:space="preserve">- посещать Заказчика по согласованным с ним графикам; </w:t>
      </w:r>
    </w:p>
    <w:p w:rsidR="00924B13" w:rsidRDefault="00924B13" w:rsidP="00924B13">
      <w:pPr>
        <w:tabs>
          <w:tab w:val="left" w:pos="222"/>
          <w:tab w:val="right" w:pos="11353"/>
        </w:tabs>
        <w:spacing w:line="260" w:lineRule="exact"/>
        <w:ind w:firstLine="564"/>
        <w:jc w:val="both"/>
      </w:pPr>
      <w:r>
        <w:t xml:space="preserve">- проведение и выполнение тех. обслуживания отражать в журналах по ТО. </w:t>
      </w:r>
    </w:p>
    <w:p w:rsidR="00924B13" w:rsidRDefault="000631CA" w:rsidP="00924B13">
      <w:pPr>
        <w:tabs>
          <w:tab w:val="left" w:pos="222"/>
          <w:tab w:val="right" w:pos="11353"/>
        </w:tabs>
        <w:spacing w:line="260" w:lineRule="exact"/>
        <w:ind w:firstLine="300"/>
        <w:jc w:val="both"/>
      </w:pPr>
      <w:r>
        <w:t>1</w:t>
      </w:r>
      <w:r w:rsidR="00924B13">
        <w:t xml:space="preserve">3. Восстановить эксплуатационную готовность МТ в срок не более 30 дней после получения заявки Заказчика на сложный ремонт МТ, либо выдать обоснованный акт </w:t>
      </w:r>
      <w:proofErr w:type="spellStart"/>
      <w:r w:rsidR="00924B13">
        <w:t>дефектации</w:t>
      </w:r>
      <w:proofErr w:type="spellEnd"/>
      <w:r w:rsidR="00924B13">
        <w:t xml:space="preserve"> о невозможности ремонта МТ.</w:t>
      </w:r>
    </w:p>
    <w:p w:rsidR="00924B13" w:rsidRDefault="00924B13"/>
    <w:p w:rsidR="00376496" w:rsidRDefault="00376496"/>
    <w:p w:rsidR="00376496" w:rsidRDefault="00376496"/>
    <w:p w:rsidR="00376496" w:rsidRDefault="00376496">
      <w:r>
        <w:t xml:space="preserve">Главная </w:t>
      </w:r>
      <w:proofErr w:type="spellStart"/>
      <w:r>
        <w:t>мед.сестра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Марочкович</w:t>
      </w:r>
      <w:proofErr w:type="spellEnd"/>
      <w:r>
        <w:t xml:space="preserve"> С.Н.</w:t>
      </w:r>
    </w:p>
    <w:sectPr w:rsidR="00376496" w:rsidSect="00F3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B13"/>
    <w:rsid w:val="000631CA"/>
    <w:rsid w:val="00376496"/>
    <w:rsid w:val="00924B13"/>
    <w:rsid w:val="00CE137E"/>
    <w:rsid w:val="00D8342F"/>
    <w:rsid w:val="00F3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2019-12-12T05:09:00Z</cp:lastPrinted>
  <dcterms:created xsi:type="dcterms:W3CDTF">2019-12-13T13:29:00Z</dcterms:created>
  <dcterms:modified xsi:type="dcterms:W3CDTF">2019-12-13T13:29:00Z</dcterms:modified>
</cp:coreProperties>
</file>